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66A9A">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三合一可拆卸冲锋衣-石墨稀内胆 3-in-1 Detachable Softshell Jacket with Graphene Liner</w:t>
      </w:r>
    </w:p>
    <w:p w14:paraId="41C3A0D7">
      <w:pPr>
        <w:rPr>
          <w:rFonts w:hint="eastAsia" w:ascii="Times New Roman" w:hAnsi="Times New Roman" w:cs="Times New Roman"/>
          <w:b/>
          <w:bCs/>
          <w:lang w:val="en-US" w:eastAsia="zh-CN"/>
        </w:rPr>
      </w:pPr>
    </w:p>
    <w:p w14:paraId="2C89261C">
      <w:pPr>
        <w:rPr>
          <w:rFonts w:hint="eastAsia" w:ascii="Times New Roman" w:hAnsi="Times New Roman" w:cs="Times New Roman"/>
          <w:lang w:eastAsia="zh-CN"/>
        </w:rPr>
      </w:pPr>
      <w:r>
        <w:rPr>
          <w:rFonts w:hint="eastAsia" w:ascii="Times New Roman" w:hAnsi="Times New Roman" w:cs="Times New Roman"/>
          <w:b/>
          <w:bCs/>
          <w:lang w:eastAsia="zh-CN"/>
        </w:rPr>
        <w:t>主图文案</w:t>
      </w:r>
      <w:r>
        <w:rPr>
          <w:rFonts w:hint="eastAsia" w:ascii="Times New Roman" w:hAnsi="Times New Roman" w:cs="Times New Roman"/>
          <w:lang w:eastAsia="zh-CN"/>
        </w:rPr>
        <w:t>：Designed for Performance</w:t>
      </w:r>
    </w:p>
    <w:p w14:paraId="720F75E0">
      <w:pPr>
        <w:rPr>
          <w:rFonts w:hint="default" w:ascii="Times New Roman" w:hAnsi="Times New Roman" w:cs="Times New Roman"/>
          <w:lang w:val="en-US" w:eastAsia="zh-CN"/>
        </w:rPr>
      </w:pPr>
      <w:r>
        <w:rPr>
          <w:rFonts w:hint="eastAsia" w:ascii="Times New Roman" w:hAnsi="Times New Roman" w:cs="Times New Roman"/>
          <w:b/>
          <w:bCs/>
          <w:lang w:eastAsia="zh-CN"/>
        </w:rPr>
        <w:t>关键词</w:t>
      </w:r>
      <w:r>
        <w:rPr>
          <w:rFonts w:hint="eastAsia" w:ascii="Times New Roman" w:hAnsi="Times New Roman" w:cs="Times New Roman"/>
          <w:lang w:eastAsia="zh-CN"/>
        </w:rPr>
        <w:t>：Triple-Protection</w:t>
      </w:r>
      <w:r>
        <w:rPr>
          <w:rFonts w:hint="eastAsia" w:ascii="Times New Roman" w:hAnsi="Times New Roman" w:cs="Times New Roman"/>
          <w:lang w:val="en-US" w:eastAsia="zh-CN"/>
        </w:rPr>
        <w:t>, Waterproof Jacket, Windproof Softshell, Snowproof Outerwear, Fleece-Lined Jacket, Custom Print Jacket, Breathable Softshell, Outdoor Jacket, All-Weather Protection, Versatile Jacket, Active Wear, Customizable Apparel, Team Uniform Jacket, Workwear Outerwear, Comfortable Outdoor Gear</w:t>
      </w:r>
    </w:p>
    <w:p w14:paraId="3BA94747">
      <w:pPr>
        <w:rPr>
          <w:rFonts w:hint="eastAsia" w:ascii="Times New Roman" w:hAnsi="Times New Roman" w:cs="Times New Roman"/>
          <w:lang w:val="en-US" w:eastAsia="zh-CN"/>
        </w:rPr>
      </w:pPr>
    </w:p>
    <w:p w14:paraId="00423C47">
      <w:pPr>
        <w:rPr>
          <w:rFonts w:hint="eastAsia" w:ascii="Times New Roman" w:hAnsi="Times New Roman" w:cs="Times New Roman"/>
          <w:lang w:val="en-US" w:eastAsia="zh-CN"/>
        </w:rPr>
      </w:pPr>
      <w:r>
        <w:rPr>
          <w:rFonts w:hint="eastAsia" w:ascii="Times New Roman" w:hAnsi="Times New Roman" w:cs="Times New Roman"/>
          <w:b/>
          <w:bCs/>
          <w:lang w:val="en-US" w:eastAsia="zh-CN"/>
        </w:rPr>
        <w:t>Descriptions</w:t>
      </w:r>
      <w:r>
        <w:rPr>
          <w:rFonts w:hint="eastAsia" w:ascii="Times New Roman" w:hAnsi="Times New Roman" w:cs="Times New Roman"/>
          <w:lang w:val="en-US" w:eastAsia="zh-CN"/>
        </w:rPr>
        <w:t>:</w:t>
      </w:r>
    </w:p>
    <w:p w14:paraId="49F6F49E">
      <w:pPr>
        <w:rPr>
          <w:rFonts w:hint="eastAsia" w:ascii="Times New Roman" w:hAnsi="Times New Roman" w:cs="Times New Roman"/>
          <w:lang w:val="en-US" w:eastAsia="zh-CN"/>
        </w:rPr>
      </w:pPr>
    </w:p>
    <w:p w14:paraId="45E71A1A">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The Future of Outerwear: 3-in-1 Softshell with Graphene Liner for Ultimate Comfort</w:t>
      </w:r>
    </w:p>
    <w:p w14:paraId="6F1C23F8">
      <w:pPr>
        <w:rPr>
          <w:rFonts w:hint="default" w:ascii="Times New Roman" w:hAnsi="Times New Roman" w:cs="Times New Roman"/>
          <w:lang w:val="en-US" w:eastAsia="zh-CN"/>
        </w:rPr>
      </w:pPr>
      <w:r>
        <w:rPr>
          <w:rFonts w:hint="default" w:ascii="Times New Roman" w:hAnsi="Times New Roman" w:cs="Times New Roman"/>
          <w:lang w:val="en-US" w:eastAsia="zh-CN"/>
        </w:rPr>
        <w:t xml:space="preserve">The 3-in-1 Detachable Softshell Jacket with Graphene Liner is an advanced, high-performance outerwear designed for ultimate comfort, warmth, and protection. The jacket’s 3-in-1 functionality allows you to wear it three different ways: as a lightweight outer shell, a warm fleece-lined jacket, or a fully insulated piece that provides full protection against the elements. </w:t>
      </w:r>
      <w:r>
        <w:rPr>
          <w:rFonts w:hint="eastAsia" w:ascii="Times New Roman" w:hAnsi="Times New Roman" w:cs="Times New Roman"/>
          <w:lang w:val="en-US" w:eastAsia="zh-CN"/>
        </w:rPr>
        <w:t>P</w:t>
      </w:r>
      <w:r>
        <w:rPr>
          <w:rFonts w:hint="default" w:ascii="Times New Roman" w:hAnsi="Times New Roman" w:cs="Times New Roman"/>
          <w:lang w:val="en-US" w:eastAsia="zh-CN"/>
        </w:rPr>
        <w:t>erfect for outdoor adventurers, corporate teams, or promotional events, this jacket is designed to adapt to any condition.</w:t>
      </w:r>
    </w:p>
    <w:p w14:paraId="1572D038">
      <w:pPr>
        <w:rPr>
          <w:rFonts w:hint="default" w:ascii="Times New Roman" w:hAnsi="Times New Roman" w:cs="Times New Roman"/>
          <w:lang w:val="en-US" w:eastAsia="zh-CN"/>
        </w:rPr>
      </w:pPr>
    </w:p>
    <w:p w14:paraId="2DC128FB">
      <w:pPr>
        <w:rPr>
          <w:rFonts w:hint="default" w:ascii="Times New Roman" w:hAnsi="Times New Roman" w:cs="Times New Roman"/>
          <w:lang w:val="en-US" w:eastAsia="zh-CN"/>
        </w:rPr>
      </w:pPr>
    </w:p>
    <w:p w14:paraId="7C7138F8">
      <w:pPr>
        <w:rPr>
          <w:rFonts w:hint="eastAsia" w:ascii="Times New Roman" w:hAnsi="Times New Roman" w:cs="Times New Roman"/>
          <w:lang w:val="en-US" w:eastAsia="zh-CN"/>
        </w:rPr>
      </w:pPr>
      <w:r>
        <w:rPr>
          <w:rFonts w:hint="eastAsia" w:ascii="Times New Roman" w:hAnsi="Times New Roman" w:cs="Times New Roman"/>
          <w:b/>
          <w:bCs/>
          <w:lang w:val="en-US" w:eastAsia="zh-CN"/>
        </w:rPr>
        <w:t>Specifications</w:t>
      </w:r>
      <w:r>
        <w:rPr>
          <w:rFonts w:hint="eastAsia" w:ascii="Times New Roman" w:hAnsi="Times New Roman" w:cs="Times New Roman"/>
          <w:lang w:val="en-US" w:eastAsia="zh-CN"/>
        </w:rPr>
        <w:t>:</w:t>
      </w:r>
    </w:p>
    <w:p w14:paraId="1E932657">
      <w:pPr>
        <w:rPr>
          <w:rFonts w:hint="eastAsia" w:ascii="Times New Roman" w:hAnsi="Times New Roman" w:cs="Times New Roman"/>
          <w:lang w:val="en-US" w:eastAsia="zh-CN"/>
        </w:rPr>
      </w:pPr>
    </w:p>
    <w:tbl>
      <w:tblPr>
        <w:tblStyle w:val="3"/>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080"/>
        <w:gridCol w:w="1260"/>
        <w:gridCol w:w="885"/>
        <w:gridCol w:w="1005"/>
        <w:gridCol w:w="1590"/>
        <w:gridCol w:w="2250"/>
      </w:tblGrid>
      <w:tr w14:paraId="461AE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772C29B1">
            <w:pPr>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Type</w:t>
            </w:r>
          </w:p>
        </w:tc>
        <w:tc>
          <w:tcPr>
            <w:tcW w:w="1080" w:type="dxa"/>
          </w:tcPr>
          <w:p w14:paraId="005DE528">
            <w:p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Shoulder</w:t>
            </w:r>
          </w:p>
          <w:p w14:paraId="4649A446">
            <w:pP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Width</w:t>
            </w:r>
            <w:r>
              <w:rPr>
                <w:rFonts w:hint="default" w:ascii="Times New Roman" w:hAnsi="Times New Roman" w:cs="Times New Roman"/>
                <w:b/>
                <w:bCs/>
                <w:vertAlign w:val="baseline"/>
                <w:lang w:val="en-US" w:eastAsia="zh-CN"/>
              </w:rPr>
              <w:t xml:space="preserve"> </w:t>
            </w:r>
          </w:p>
          <w:p w14:paraId="6219D311">
            <w:pPr>
              <w:rPr>
                <w:rFonts w:hint="default" w:ascii="Times New Roman" w:hAnsi="Times New Roman" w:cs="Times New Roman"/>
                <w:b/>
                <w:bCs/>
                <w:vertAlign w:val="baseline"/>
                <w:lang w:val="en-US" w:eastAsia="zh-CN"/>
              </w:rPr>
            </w:pPr>
            <w:r>
              <w:rPr>
                <w:rFonts w:hint="default" w:ascii="Times New Roman" w:hAnsi="Times New Roman" w:cs="Times New Roman"/>
                <w:b/>
                <w:bCs/>
                <w:vertAlign w:val="baseline"/>
                <w:lang w:val="en-US" w:eastAsia="zh-CN"/>
              </w:rPr>
              <w:t>(cm)</w:t>
            </w:r>
          </w:p>
        </w:tc>
        <w:tc>
          <w:tcPr>
            <w:tcW w:w="1260" w:type="dxa"/>
          </w:tcPr>
          <w:p w14:paraId="0C7B8AEF">
            <w:pP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Sleeve</w:t>
            </w:r>
          </w:p>
          <w:p w14:paraId="0E3A895F">
            <w:pP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 xml:space="preserve">Length </w:t>
            </w:r>
            <w:r>
              <w:rPr>
                <w:rFonts w:hint="default" w:ascii="Times New Roman" w:hAnsi="Times New Roman" w:cs="Times New Roman"/>
                <w:b/>
                <w:bCs/>
                <w:vertAlign w:val="baseline"/>
                <w:lang w:val="en-US" w:eastAsia="zh-CN"/>
              </w:rPr>
              <w:t>(cm)</w:t>
            </w:r>
          </w:p>
        </w:tc>
        <w:tc>
          <w:tcPr>
            <w:tcW w:w="885" w:type="dxa"/>
          </w:tcPr>
          <w:p w14:paraId="22632771">
            <w:p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Length</w:t>
            </w:r>
          </w:p>
          <w:p w14:paraId="31D85A3B">
            <w:pPr>
              <w:rPr>
                <w:rFonts w:hint="default" w:ascii="Times New Roman" w:hAnsi="Times New Roman" w:cs="Times New Roman"/>
                <w:b/>
                <w:bCs/>
                <w:vertAlign w:val="baseline"/>
                <w:lang w:val="en-US" w:eastAsia="zh-CN"/>
              </w:rPr>
            </w:pPr>
            <w:r>
              <w:rPr>
                <w:rFonts w:hint="default" w:ascii="Times New Roman" w:hAnsi="Times New Roman" w:cs="Times New Roman"/>
                <w:b/>
                <w:bCs/>
                <w:vertAlign w:val="baseline"/>
                <w:lang w:val="en-US" w:eastAsia="zh-CN"/>
              </w:rPr>
              <w:t>(cm)</w:t>
            </w:r>
          </w:p>
        </w:tc>
        <w:tc>
          <w:tcPr>
            <w:tcW w:w="1005" w:type="dxa"/>
          </w:tcPr>
          <w:p w14:paraId="124810AB">
            <w:pPr>
              <w:rPr>
                <w:rFonts w:hint="eastAsia"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Chest</w:t>
            </w:r>
          </w:p>
          <w:p w14:paraId="0189FF8E">
            <w:pPr>
              <w:rPr>
                <w:rFonts w:hint="default" w:ascii="Times New Roman" w:hAnsi="Times New Roman" w:cs="Times New Roman"/>
                <w:b/>
                <w:bCs/>
                <w:vertAlign w:val="baseline"/>
                <w:lang w:val="en-US" w:eastAsia="zh-CN"/>
              </w:rPr>
            </w:pPr>
            <w:r>
              <w:rPr>
                <w:rFonts w:hint="default" w:ascii="Times New Roman" w:hAnsi="Times New Roman" w:cs="Times New Roman"/>
                <w:b/>
                <w:bCs/>
                <w:vertAlign w:val="baseline"/>
                <w:lang w:val="en-US" w:eastAsia="zh-CN"/>
              </w:rPr>
              <w:t>(cm)</w:t>
            </w:r>
          </w:p>
        </w:tc>
        <w:tc>
          <w:tcPr>
            <w:tcW w:w="1590" w:type="dxa"/>
          </w:tcPr>
          <w:p w14:paraId="6605B09B">
            <w:pPr>
              <w:rPr>
                <w:rFonts w:hint="default" w:ascii="Times New Roman" w:hAnsi="Times New Roman" w:cs="Times New Roman"/>
                <w:b/>
                <w:bCs/>
                <w:vertAlign w:val="baseline"/>
                <w:lang w:val="en-US" w:eastAsia="zh-CN"/>
              </w:rPr>
            </w:pPr>
            <w:r>
              <w:rPr>
                <w:rFonts w:hint="eastAsia" w:ascii="Times New Roman" w:hAnsi="Times New Roman" w:cs="Times New Roman"/>
                <w:b/>
                <w:bCs/>
                <w:vertAlign w:val="baseline"/>
                <w:lang w:val="en-US" w:eastAsia="zh-CN"/>
              </w:rPr>
              <w:t xml:space="preserve">Applicable </w:t>
            </w:r>
            <w:r>
              <w:rPr>
                <w:rFonts w:hint="default" w:ascii="Times New Roman" w:hAnsi="Times New Roman" w:cs="Times New Roman"/>
                <w:b/>
                <w:bCs/>
                <w:vertAlign w:val="baseline"/>
                <w:lang w:val="en-US" w:eastAsia="zh-CN"/>
              </w:rPr>
              <w:t>Height</w:t>
            </w:r>
            <w:r>
              <w:rPr>
                <w:rFonts w:hint="eastAsia" w:ascii="Times New Roman" w:hAnsi="Times New Roman" w:cs="Times New Roman"/>
                <w:b/>
                <w:bCs/>
                <w:vertAlign w:val="baseline"/>
                <w:lang w:val="en-US" w:eastAsia="zh-CN"/>
              </w:rPr>
              <w:t>/Weight</w:t>
            </w:r>
            <w:r>
              <w:rPr>
                <w:rFonts w:hint="default" w:ascii="Times New Roman" w:hAnsi="Times New Roman" w:cs="Times New Roman"/>
                <w:b/>
                <w:bCs/>
                <w:vertAlign w:val="baseline"/>
                <w:lang w:val="en-US" w:eastAsia="zh-CN"/>
              </w:rPr>
              <w:t xml:space="preserve"> </w:t>
            </w:r>
          </w:p>
          <w:p w14:paraId="2498CCFB">
            <w:pPr>
              <w:rPr>
                <w:rFonts w:hint="default" w:ascii="Times New Roman" w:hAnsi="Times New Roman" w:cs="Times New Roman"/>
                <w:b/>
                <w:bCs/>
                <w:vertAlign w:val="baseline"/>
                <w:lang w:val="en-US" w:eastAsia="zh-CN"/>
              </w:rPr>
            </w:pPr>
            <w:r>
              <w:rPr>
                <w:rFonts w:hint="default" w:ascii="Times New Roman" w:hAnsi="Times New Roman" w:cs="Times New Roman"/>
                <w:b/>
                <w:bCs/>
                <w:vertAlign w:val="baseline"/>
                <w:lang w:val="en-US" w:eastAsia="zh-CN"/>
              </w:rPr>
              <w:t>(cm</w:t>
            </w:r>
            <w:r>
              <w:rPr>
                <w:rFonts w:hint="eastAsia" w:ascii="Times New Roman" w:hAnsi="Times New Roman" w:cs="Times New Roman"/>
                <w:b/>
                <w:bCs/>
                <w:vertAlign w:val="baseline"/>
                <w:lang w:val="en-US" w:eastAsia="zh-CN"/>
              </w:rPr>
              <w:t>/kg</w:t>
            </w:r>
            <w:r>
              <w:rPr>
                <w:rFonts w:hint="default" w:ascii="Times New Roman" w:hAnsi="Times New Roman" w:cs="Times New Roman"/>
                <w:b/>
                <w:bCs/>
                <w:vertAlign w:val="baseline"/>
                <w:lang w:val="en-US" w:eastAsia="zh-CN"/>
              </w:rPr>
              <w:t>)</w:t>
            </w:r>
          </w:p>
        </w:tc>
        <w:tc>
          <w:tcPr>
            <w:tcW w:w="2250" w:type="dxa"/>
          </w:tcPr>
          <w:p w14:paraId="535FB5D0">
            <w:pPr>
              <w:rPr>
                <w:rFonts w:hint="default" w:ascii="Times New Roman" w:hAnsi="Times New Roman" w:cs="Times New Roman"/>
                <w:b/>
                <w:bCs/>
                <w:vertAlign w:val="baseline"/>
                <w:lang w:val="en-US" w:eastAsia="zh-CN"/>
              </w:rPr>
            </w:pPr>
            <w:r>
              <w:rPr>
                <w:rFonts w:hint="default" w:ascii="Times New Roman" w:hAnsi="Times New Roman" w:cs="Times New Roman"/>
                <w:b/>
                <w:bCs/>
                <w:vertAlign w:val="baseline"/>
                <w:lang w:val="en-US" w:eastAsia="zh-CN"/>
              </w:rPr>
              <w:t>Material</w:t>
            </w:r>
          </w:p>
        </w:tc>
      </w:tr>
      <w:tr w14:paraId="78F0E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0F377A83">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M</w:t>
            </w:r>
          </w:p>
        </w:tc>
        <w:tc>
          <w:tcPr>
            <w:tcW w:w="1080" w:type="dxa"/>
            <w:shd w:val="clear" w:color="auto" w:fill="auto"/>
            <w:vAlign w:val="top"/>
          </w:tcPr>
          <w:p w14:paraId="3DAB3424">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45</w:t>
            </w:r>
          </w:p>
        </w:tc>
        <w:tc>
          <w:tcPr>
            <w:tcW w:w="1260" w:type="dxa"/>
            <w:shd w:val="clear" w:color="auto" w:fill="auto"/>
            <w:vAlign w:val="top"/>
          </w:tcPr>
          <w:p w14:paraId="4B93E614">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61</w:t>
            </w:r>
          </w:p>
        </w:tc>
        <w:tc>
          <w:tcPr>
            <w:tcW w:w="885" w:type="dxa"/>
            <w:shd w:val="clear" w:color="auto" w:fill="auto"/>
            <w:vAlign w:val="top"/>
          </w:tcPr>
          <w:p w14:paraId="0734AA65">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68</w:t>
            </w:r>
          </w:p>
        </w:tc>
        <w:tc>
          <w:tcPr>
            <w:tcW w:w="1005" w:type="dxa"/>
            <w:shd w:val="clear" w:color="auto" w:fill="auto"/>
            <w:vAlign w:val="top"/>
          </w:tcPr>
          <w:p w14:paraId="66190103">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56</w:t>
            </w:r>
          </w:p>
        </w:tc>
        <w:tc>
          <w:tcPr>
            <w:tcW w:w="1590" w:type="dxa"/>
            <w:shd w:val="clear" w:color="auto" w:fill="auto"/>
            <w:vAlign w:val="top"/>
          </w:tcPr>
          <w:p w14:paraId="47011E5E">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165/60</w:t>
            </w:r>
          </w:p>
        </w:tc>
        <w:tc>
          <w:tcPr>
            <w:tcW w:w="2250" w:type="dxa"/>
            <w:vMerge w:val="restart"/>
          </w:tcPr>
          <w:p w14:paraId="74B53E0F">
            <w:pPr>
              <w:rPr>
                <w:rFonts w:hint="eastAsia" w:ascii="Times New Roman" w:hAnsi="Times New Roman" w:cs="Times New Roman"/>
                <w:vertAlign w:val="baseline"/>
                <w:lang w:val="en-US" w:eastAsia="zh-CN"/>
              </w:rPr>
            </w:pPr>
          </w:p>
          <w:p w14:paraId="43D13F49">
            <w:pPr>
              <w:rPr>
                <w:rFonts w:hint="eastAsia" w:ascii="Times New Roman" w:hAnsi="Times New Roman" w:cs="Times New Roman"/>
                <w:vertAlign w:val="baseline"/>
                <w:lang w:val="en-US" w:eastAsia="zh-CN"/>
              </w:rPr>
            </w:pPr>
          </w:p>
          <w:p w14:paraId="5E2DD085">
            <w:pPr>
              <w:rPr>
                <w:rFonts w:hint="eastAsia" w:ascii="Times New Roman" w:hAnsi="Times New Roman" w:cs="Times New Roman"/>
                <w:vertAlign w:val="baseline"/>
                <w:lang w:val="en-US" w:eastAsia="zh-CN"/>
              </w:rPr>
            </w:pPr>
          </w:p>
          <w:p w14:paraId="42060432">
            <w:pPr>
              <w:rPr>
                <w:rFonts w:hint="eastAsia"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Out Shell</w:t>
            </w:r>
            <w:r>
              <w:rPr>
                <w:rFonts w:hint="eastAsia" w:ascii="Times New Roman" w:hAnsi="Times New Roman" w:cs="Times New Roman"/>
                <w:vertAlign w:val="baseline"/>
                <w:lang w:val="en-US" w:eastAsia="zh-CN"/>
              </w:rPr>
              <w:t>:100% Polyester</w:t>
            </w:r>
          </w:p>
          <w:p w14:paraId="4CE05F33">
            <w:pPr>
              <w:rPr>
                <w:rFonts w:hint="default" w:ascii="Times New Roman" w:hAnsi="Times New Roman" w:cs="Times New Roman"/>
                <w:vertAlign w:val="baseline"/>
                <w:lang w:val="en-US" w:eastAsia="zh-CN"/>
              </w:rPr>
            </w:pPr>
            <w:r>
              <w:rPr>
                <w:rFonts w:hint="eastAsia" w:ascii="Times New Roman" w:hAnsi="Times New Roman" w:cs="Times New Roman"/>
                <w:b/>
                <w:bCs/>
                <w:vertAlign w:val="baseline"/>
                <w:lang w:val="en-US" w:eastAsia="zh-CN"/>
              </w:rPr>
              <w:t>Fleece Liner</w:t>
            </w:r>
            <w:r>
              <w:rPr>
                <w:rFonts w:hint="eastAsia" w:ascii="Times New Roman" w:hAnsi="Times New Roman" w:cs="Times New Roman"/>
                <w:b w:val="0"/>
                <w:bCs w:val="0"/>
                <w:vertAlign w:val="baseline"/>
                <w:lang w:val="en-US" w:eastAsia="zh-CN"/>
              </w:rPr>
              <w:t xml:space="preserve">: </w:t>
            </w:r>
            <w:r>
              <w:rPr>
                <w:rFonts w:hint="eastAsia" w:ascii="Times New Roman" w:hAnsi="Times New Roman" w:cs="Times New Roman"/>
                <w:vertAlign w:val="baseline"/>
                <w:lang w:val="en-US" w:eastAsia="zh-CN"/>
              </w:rPr>
              <w:t>100% P</w:t>
            </w:r>
            <w:bookmarkStart w:id="0" w:name="_GoBack"/>
            <w:bookmarkEnd w:id="0"/>
            <w:r>
              <w:rPr>
                <w:rFonts w:hint="eastAsia" w:ascii="Times New Roman" w:hAnsi="Times New Roman" w:cs="Times New Roman"/>
                <w:vertAlign w:val="baseline"/>
                <w:lang w:val="en-US" w:eastAsia="zh-CN"/>
              </w:rPr>
              <w:t>olyester Graphene</w:t>
            </w:r>
          </w:p>
        </w:tc>
      </w:tr>
      <w:tr w14:paraId="4AA0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60B7BB18">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L</w:t>
            </w:r>
          </w:p>
        </w:tc>
        <w:tc>
          <w:tcPr>
            <w:tcW w:w="1080" w:type="dxa"/>
            <w:shd w:val="clear" w:color="auto" w:fill="auto"/>
            <w:vAlign w:val="top"/>
          </w:tcPr>
          <w:p w14:paraId="3E046286">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46</w:t>
            </w:r>
          </w:p>
        </w:tc>
        <w:tc>
          <w:tcPr>
            <w:tcW w:w="1260" w:type="dxa"/>
            <w:shd w:val="clear" w:color="auto" w:fill="auto"/>
            <w:vAlign w:val="top"/>
          </w:tcPr>
          <w:p w14:paraId="70B8CFC8">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62</w:t>
            </w:r>
          </w:p>
        </w:tc>
        <w:tc>
          <w:tcPr>
            <w:tcW w:w="885" w:type="dxa"/>
            <w:shd w:val="clear" w:color="auto" w:fill="auto"/>
            <w:vAlign w:val="top"/>
          </w:tcPr>
          <w:p w14:paraId="7D6D8641">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70</w:t>
            </w:r>
          </w:p>
        </w:tc>
        <w:tc>
          <w:tcPr>
            <w:tcW w:w="1005" w:type="dxa"/>
            <w:shd w:val="clear" w:color="auto" w:fill="auto"/>
            <w:vAlign w:val="top"/>
          </w:tcPr>
          <w:p w14:paraId="1C6BE426">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58</w:t>
            </w:r>
          </w:p>
        </w:tc>
        <w:tc>
          <w:tcPr>
            <w:tcW w:w="1590" w:type="dxa"/>
            <w:shd w:val="clear" w:color="auto" w:fill="auto"/>
            <w:vAlign w:val="top"/>
          </w:tcPr>
          <w:p w14:paraId="56DA2CCC">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170/70</w:t>
            </w:r>
          </w:p>
        </w:tc>
        <w:tc>
          <w:tcPr>
            <w:tcW w:w="2250" w:type="dxa"/>
            <w:vMerge w:val="continue"/>
          </w:tcPr>
          <w:p w14:paraId="49D11769">
            <w:pPr>
              <w:rPr>
                <w:rFonts w:hint="default" w:ascii="Times New Roman" w:hAnsi="Times New Roman" w:cs="Times New Roman"/>
                <w:vertAlign w:val="baseline"/>
                <w:lang w:val="en-US" w:eastAsia="zh-CN"/>
              </w:rPr>
            </w:pPr>
          </w:p>
        </w:tc>
      </w:tr>
      <w:tr w14:paraId="5D23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07ECED8E">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XL</w:t>
            </w:r>
          </w:p>
        </w:tc>
        <w:tc>
          <w:tcPr>
            <w:tcW w:w="1080" w:type="dxa"/>
            <w:shd w:val="clear" w:color="auto" w:fill="auto"/>
            <w:vAlign w:val="top"/>
          </w:tcPr>
          <w:p w14:paraId="67A52DF1">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47</w:t>
            </w:r>
          </w:p>
        </w:tc>
        <w:tc>
          <w:tcPr>
            <w:tcW w:w="1260" w:type="dxa"/>
            <w:shd w:val="clear" w:color="auto" w:fill="auto"/>
            <w:vAlign w:val="top"/>
          </w:tcPr>
          <w:p w14:paraId="26099B10">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63</w:t>
            </w:r>
          </w:p>
        </w:tc>
        <w:tc>
          <w:tcPr>
            <w:tcW w:w="885" w:type="dxa"/>
            <w:shd w:val="clear" w:color="auto" w:fill="auto"/>
            <w:vAlign w:val="top"/>
          </w:tcPr>
          <w:p w14:paraId="7FE7F17A">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72</w:t>
            </w:r>
          </w:p>
        </w:tc>
        <w:tc>
          <w:tcPr>
            <w:tcW w:w="1005" w:type="dxa"/>
            <w:shd w:val="clear" w:color="auto" w:fill="auto"/>
            <w:vAlign w:val="top"/>
          </w:tcPr>
          <w:p w14:paraId="69BF0362">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60</w:t>
            </w:r>
          </w:p>
        </w:tc>
        <w:tc>
          <w:tcPr>
            <w:tcW w:w="1590" w:type="dxa"/>
            <w:shd w:val="clear" w:color="auto" w:fill="auto"/>
            <w:vAlign w:val="top"/>
          </w:tcPr>
          <w:p w14:paraId="3D603E34">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175/80</w:t>
            </w:r>
          </w:p>
        </w:tc>
        <w:tc>
          <w:tcPr>
            <w:tcW w:w="2250" w:type="dxa"/>
            <w:vMerge w:val="continue"/>
          </w:tcPr>
          <w:p w14:paraId="2D360A7B">
            <w:pPr>
              <w:rPr>
                <w:rFonts w:hint="default" w:ascii="Times New Roman" w:hAnsi="Times New Roman" w:cs="Times New Roman"/>
                <w:vertAlign w:val="baseline"/>
                <w:lang w:val="en-US" w:eastAsia="zh-CN"/>
              </w:rPr>
            </w:pPr>
          </w:p>
        </w:tc>
      </w:tr>
      <w:tr w14:paraId="591DB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2ECD70D0">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2XL</w:t>
            </w:r>
          </w:p>
        </w:tc>
        <w:tc>
          <w:tcPr>
            <w:tcW w:w="1080" w:type="dxa"/>
            <w:shd w:val="clear" w:color="auto" w:fill="auto"/>
            <w:vAlign w:val="top"/>
          </w:tcPr>
          <w:p w14:paraId="5AB3FE2A">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48</w:t>
            </w:r>
          </w:p>
        </w:tc>
        <w:tc>
          <w:tcPr>
            <w:tcW w:w="1260" w:type="dxa"/>
            <w:shd w:val="clear" w:color="auto" w:fill="auto"/>
            <w:vAlign w:val="top"/>
          </w:tcPr>
          <w:p w14:paraId="4B0584EB">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64</w:t>
            </w:r>
          </w:p>
        </w:tc>
        <w:tc>
          <w:tcPr>
            <w:tcW w:w="885" w:type="dxa"/>
            <w:shd w:val="clear" w:color="auto" w:fill="auto"/>
            <w:vAlign w:val="top"/>
          </w:tcPr>
          <w:p w14:paraId="523A8DBF">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74</w:t>
            </w:r>
          </w:p>
        </w:tc>
        <w:tc>
          <w:tcPr>
            <w:tcW w:w="1005" w:type="dxa"/>
            <w:shd w:val="clear" w:color="auto" w:fill="auto"/>
            <w:vAlign w:val="top"/>
          </w:tcPr>
          <w:p w14:paraId="4DF5B0D1">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62</w:t>
            </w:r>
          </w:p>
        </w:tc>
        <w:tc>
          <w:tcPr>
            <w:tcW w:w="1590" w:type="dxa"/>
            <w:shd w:val="clear" w:color="auto" w:fill="auto"/>
            <w:vAlign w:val="top"/>
          </w:tcPr>
          <w:p w14:paraId="66920EAD">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180/85</w:t>
            </w:r>
          </w:p>
        </w:tc>
        <w:tc>
          <w:tcPr>
            <w:tcW w:w="2250" w:type="dxa"/>
            <w:vMerge w:val="continue"/>
          </w:tcPr>
          <w:p w14:paraId="1C0CAF7C">
            <w:pPr>
              <w:rPr>
                <w:rFonts w:hint="default" w:ascii="Times New Roman" w:hAnsi="Times New Roman" w:cs="Times New Roman"/>
                <w:vertAlign w:val="baseline"/>
                <w:lang w:val="en-US" w:eastAsia="zh-CN"/>
              </w:rPr>
            </w:pPr>
          </w:p>
        </w:tc>
      </w:tr>
      <w:tr w14:paraId="3954F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0BFDE5D4">
            <w:p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3XL</w:t>
            </w:r>
          </w:p>
        </w:tc>
        <w:tc>
          <w:tcPr>
            <w:tcW w:w="1080" w:type="dxa"/>
            <w:shd w:val="clear" w:color="auto" w:fill="auto"/>
            <w:vAlign w:val="top"/>
          </w:tcPr>
          <w:p w14:paraId="55C5D2DE">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49</w:t>
            </w:r>
          </w:p>
        </w:tc>
        <w:tc>
          <w:tcPr>
            <w:tcW w:w="1260" w:type="dxa"/>
            <w:shd w:val="clear" w:color="auto" w:fill="auto"/>
            <w:vAlign w:val="top"/>
          </w:tcPr>
          <w:p w14:paraId="53EDBD36">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65</w:t>
            </w:r>
          </w:p>
        </w:tc>
        <w:tc>
          <w:tcPr>
            <w:tcW w:w="885" w:type="dxa"/>
            <w:shd w:val="clear" w:color="auto" w:fill="auto"/>
            <w:vAlign w:val="top"/>
          </w:tcPr>
          <w:p w14:paraId="3AA0A8AE">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76</w:t>
            </w:r>
          </w:p>
        </w:tc>
        <w:tc>
          <w:tcPr>
            <w:tcW w:w="1005" w:type="dxa"/>
            <w:shd w:val="clear" w:color="auto" w:fill="auto"/>
            <w:vAlign w:val="top"/>
          </w:tcPr>
          <w:p w14:paraId="15AF00B5">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64</w:t>
            </w:r>
          </w:p>
        </w:tc>
        <w:tc>
          <w:tcPr>
            <w:tcW w:w="1590" w:type="dxa"/>
            <w:shd w:val="clear" w:color="auto" w:fill="auto"/>
            <w:vAlign w:val="top"/>
          </w:tcPr>
          <w:p w14:paraId="4B0D1359">
            <w:pP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185/90</w:t>
            </w:r>
          </w:p>
        </w:tc>
        <w:tc>
          <w:tcPr>
            <w:tcW w:w="2250" w:type="dxa"/>
            <w:vMerge w:val="continue"/>
          </w:tcPr>
          <w:p w14:paraId="36DE28DE">
            <w:pPr>
              <w:rPr>
                <w:rFonts w:hint="default" w:ascii="Times New Roman" w:hAnsi="Times New Roman" w:cs="Times New Roman"/>
                <w:vertAlign w:val="baseline"/>
                <w:lang w:val="en-US" w:eastAsia="zh-CN"/>
              </w:rPr>
            </w:pPr>
          </w:p>
        </w:tc>
      </w:tr>
      <w:tr w14:paraId="78051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1848FC29">
            <w:pP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4XL</w:t>
            </w:r>
          </w:p>
        </w:tc>
        <w:tc>
          <w:tcPr>
            <w:tcW w:w="1080" w:type="dxa"/>
            <w:shd w:val="clear" w:color="auto" w:fill="auto"/>
            <w:vAlign w:val="top"/>
          </w:tcPr>
          <w:p w14:paraId="59C25857">
            <w:pPr>
              <w:rPr>
                <w:rFonts w:hint="default" w:ascii="Times New Roman" w:hAnsi="Times New Roman" w:cs="Times New Roman"/>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50</w:t>
            </w:r>
          </w:p>
        </w:tc>
        <w:tc>
          <w:tcPr>
            <w:tcW w:w="1260" w:type="dxa"/>
            <w:shd w:val="clear" w:color="auto" w:fill="auto"/>
            <w:vAlign w:val="top"/>
          </w:tcPr>
          <w:p w14:paraId="5EE7CAFD">
            <w:pPr>
              <w:rPr>
                <w:rFonts w:hint="default" w:ascii="Times New Roman" w:hAnsi="Times New Roman" w:cs="Times New Roman"/>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66</w:t>
            </w:r>
          </w:p>
        </w:tc>
        <w:tc>
          <w:tcPr>
            <w:tcW w:w="885" w:type="dxa"/>
            <w:shd w:val="clear" w:color="auto" w:fill="auto"/>
            <w:vAlign w:val="top"/>
          </w:tcPr>
          <w:p w14:paraId="43C146DB">
            <w:pPr>
              <w:rPr>
                <w:rFonts w:hint="default" w:ascii="Times New Roman" w:hAnsi="Times New Roman" w:cs="Times New Roman"/>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78</w:t>
            </w:r>
          </w:p>
        </w:tc>
        <w:tc>
          <w:tcPr>
            <w:tcW w:w="1005" w:type="dxa"/>
            <w:shd w:val="clear" w:color="auto" w:fill="auto"/>
            <w:vAlign w:val="top"/>
          </w:tcPr>
          <w:p w14:paraId="12CC8D49">
            <w:pPr>
              <w:rPr>
                <w:rFonts w:hint="default" w:ascii="Times New Roman" w:hAnsi="Times New Roman" w:cs="Times New Roman"/>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66</w:t>
            </w:r>
          </w:p>
        </w:tc>
        <w:tc>
          <w:tcPr>
            <w:tcW w:w="1590" w:type="dxa"/>
            <w:shd w:val="clear" w:color="auto" w:fill="auto"/>
            <w:vAlign w:val="top"/>
          </w:tcPr>
          <w:p w14:paraId="62780296">
            <w:pPr>
              <w:rPr>
                <w:rFonts w:hint="default" w:ascii="Times New Roman" w:hAnsi="Times New Roman" w:cs="Times New Roman"/>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190/95</w:t>
            </w:r>
          </w:p>
        </w:tc>
        <w:tc>
          <w:tcPr>
            <w:tcW w:w="2250" w:type="dxa"/>
            <w:vMerge w:val="continue"/>
          </w:tcPr>
          <w:p w14:paraId="1E42BCD4">
            <w:pPr>
              <w:rPr>
                <w:rFonts w:hint="default" w:ascii="Times New Roman" w:hAnsi="Times New Roman" w:cs="Times New Roman"/>
                <w:vertAlign w:val="baseline"/>
                <w:lang w:val="en-US" w:eastAsia="zh-CN"/>
              </w:rPr>
            </w:pPr>
          </w:p>
        </w:tc>
      </w:tr>
    </w:tbl>
    <w:p w14:paraId="376010A2">
      <w:pPr>
        <w:rPr>
          <w:rFonts w:hint="eastAsia" w:ascii="Times New Roman" w:hAnsi="Times New Roman" w:cs="Times New Roman"/>
          <w:lang w:val="en-US" w:eastAsia="zh-CN"/>
        </w:rPr>
      </w:pPr>
    </w:p>
    <w:p w14:paraId="4A35B3DA">
      <w:pPr>
        <w:rPr>
          <w:rFonts w:hint="eastAsia" w:ascii="Times New Roman" w:hAnsi="Times New Roman" w:cs="Times New Roman"/>
          <w:lang w:val="en-US" w:eastAsia="zh-CN"/>
        </w:rPr>
      </w:pPr>
    </w:p>
    <w:p w14:paraId="3554BBB8">
      <w:pPr>
        <w:rPr>
          <w:rFonts w:hint="eastAsia" w:ascii="Times New Roman" w:hAnsi="Times New Roman" w:cs="Times New Roman"/>
          <w:lang w:val="en-US" w:eastAsia="zh-CN"/>
        </w:rPr>
      </w:pPr>
      <w:r>
        <w:rPr>
          <w:rFonts w:hint="eastAsia" w:ascii="Times New Roman" w:hAnsi="Times New Roman" w:cs="Times New Roman"/>
          <w:b/>
          <w:bCs/>
          <w:lang w:val="en-US" w:eastAsia="zh-CN"/>
        </w:rPr>
        <w:t>Details</w:t>
      </w:r>
      <w:r>
        <w:rPr>
          <w:rFonts w:hint="eastAsia" w:ascii="Times New Roman" w:hAnsi="Times New Roman" w:cs="Times New Roman"/>
          <w:lang w:val="en-US" w:eastAsia="zh-CN"/>
        </w:rPr>
        <w:t>:</w:t>
      </w:r>
    </w:p>
    <w:p w14:paraId="1F530E68">
      <w:pPr>
        <w:rPr>
          <w:rFonts w:hint="eastAsia" w:ascii="Times New Roman" w:hAnsi="Times New Roman" w:cs="Times New Roman"/>
          <w:b/>
          <w:bCs/>
          <w:lang w:val="en-US" w:eastAsia="zh-CN"/>
        </w:rPr>
      </w:pPr>
      <w:r>
        <w:rPr>
          <w:rFonts w:hint="eastAsia" w:ascii="Times New Roman" w:hAnsi="Times New Roman" w:cs="Times New Roman"/>
          <w:b/>
          <w:bCs/>
          <w:lang w:val="en-US" w:eastAsia="zh-CN"/>
        </w:rPr>
        <w:t>Versatility Meets Cutting-Edge Technology in Our 3-in-1 Outdoor Jacket</w:t>
      </w:r>
    </w:p>
    <w:p w14:paraId="4B86FC7B">
      <w:pPr>
        <w:rPr>
          <w:rFonts w:hint="eastAsia" w:ascii="Times New Roman" w:hAnsi="Times New Roman" w:cs="Times New Roman"/>
          <w:lang w:val="en-US" w:eastAsia="zh-CN"/>
        </w:rPr>
      </w:pPr>
      <w:r>
        <w:rPr>
          <w:rFonts w:hint="eastAsia" w:ascii="Times New Roman" w:hAnsi="Times New Roman" w:cs="Times New Roman"/>
          <w:lang w:val="en-US" w:eastAsia="zh-CN"/>
        </w:rPr>
        <w:t>With its innovative graphene-lined interior, this jacket combines cutting-edge technology with versatile design to deliver superior heat retention, moisture-wicking, and breathability. The 3-in-1 feature lets you wear the jacket in three configurations:</w:t>
      </w:r>
    </w:p>
    <w:p w14:paraId="5E0D83F4">
      <w:pPr>
        <w:rPr>
          <w:rFonts w:hint="eastAsia" w:ascii="Times New Roman" w:hAnsi="Times New Roman" w:cs="Times New Roman"/>
          <w:lang w:val="en-US" w:eastAsia="zh-CN"/>
        </w:rPr>
      </w:pPr>
      <w:r>
        <w:rPr>
          <w:rFonts w:hint="eastAsia" w:ascii="Times New Roman" w:hAnsi="Times New Roman" w:cs="Times New Roman"/>
          <w:lang w:val="en-US" w:eastAsia="zh-CN"/>
        </w:rPr>
        <w:t>1.Wear the outer shell alone for light protection.</w:t>
      </w:r>
    </w:p>
    <w:p w14:paraId="5CDA4454">
      <w:pPr>
        <w:rPr>
          <w:rFonts w:hint="eastAsia" w:ascii="Times New Roman" w:hAnsi="Times New Roman" w:cs="Times New Roman"/>
          <w:lang w:val="en-US" w:eastAsia="zh-CN"/>
        </w:rPr>
      </w:pPr>
      <w:r>
        <w:rPr>
          <w:rFonts w:hint="eastAsia" w:ascii="Times New Roman" w:hAnsi="Times New Roman" w:cs="Times New Roman"/>
          <w:lang w:val="en-US" w:eastAsia="zh-CN"/>
        </w:rPr>
        <w:t>2.Wear the fleece liner alone for warmth in cooler conditions.</w:t>
      </w:r>
    </w:p>
    <w:p w14:paraId="4374037B">
      <w:pPr>
        <w:rPr>
          <w:rFonts w:hint="eastAsia" w:ascii="Times New Roman" w:hAnsi="Times New Roman" w:cs="Times New Roman"/>
          <w:lang w:val="en-US" w:eastAsia="zh-CN"/>
        </w:rPr>
      </w:pPr>
      <w:r>
        <w:rPr>
          <w:rFonts w:hint="eastAsia" w:ascii="Times New Roman" w:hAnsi="Times New Roman" w:cs="Times New Roman"/>
          <w:lang w:val="en-US" w:eastAsia="zh-CN"/>
        </w:rPr>
        <w:t>3.Combine both the outer shell and fleece liner for full insulation and weather protection.</w:t>
      </w:r>
    </w:p>
    <w:p w14:paraId="59E253F4">
      <w:pPr>
        <w:rPr>
          <w:rFonts w:hint="eastAsia" w:ascii="Times New Roman" w:hAnsi="Times New Roman" w:cs="Times New Roman"/>
          <w:lang w:val="en-US" w:eastAsia="zh-CN"/>
        </w:rPr>
      </w:pPr>
    </w:p>
    <w:p w14:paraId="7B650B89">
      <w:pPr>
        <w:rPr>
          <w:rFonts w:hint="default" w:ascii="Times New Roman" w:hAnsi="Times New Roman" w:cs="Times New Roman"/>
          <w:lang w:val="en-US" w:eastAsia="zh-CN"/>
        </w:rPr>
      </w:pPr>
      <w:r>
        <w:rPr>
          <w:rFonts w:hint="eastAsia" w:ascii="Times New Roman" w:hAnsi="Times New Roman" w:cs="Times New Roman"/>
          <w:lang w:val="en-US" w:eastAsia="zh-CN"/>
        </w:rPr>
        <w:t>You can personalize your sweatshirt with your logo or design using one of our four premium printing methods</w:t>
      </w:r>
      <w:r>
        <w:rPr>
          <w:rFonts w:hint="default" w:ascii="Times New Roman" w:hAnsi="Times New Roman" w:cs="Times New Roman"/>
          <w:lang w:val="en-US" w:eastAsia="zh-CN"/>
        </w:rPr>
        <w:t>:</w:t>
      </w:r>
    </w:p>
    <w:p w14:paraId="0BE31090">
      <w:pPr>
        <w:rPr>
          <w:rFonts w:hint="default" w:ascii="Times New Roman" w:hAnsi="Times New Roman" w:cs="Times New Roman"/>
          <w:lang w:val="en-US" w:eastAsia="zh-CN"/>
        </w:rPr>
      </w:pPr>
      <w:r>
        <w:rPr>
          <w:rFonts w:hint="default" w:ascii="Times New Roman" w:hAnsi="Times New Roman" w:cs="Times New Roman"/>
          <w:b/>
          <w:bCs/>
          <w:lang w:val="en-US" w:eastAsia="zh-CN"/>
        </w:rPr>
        <w:t>Embroidery</w:t>
      </w:r>
      <w:r>
        <w:rPr>
          <w:rFonts w:hint="default" w:ascii="Times New Roman" w:hAnsi="Times New Roman" w:cs="Times New Roman"/>
          <w:lang w:val="en-US" w:eastAsia="zh-CN"/>
        </w:rPr>
        <w:t>: Adds a sophisticated, professional touch with durable stitching that stands the test of time.</w:t>
      </w:r>
    </w:p>
    <w:p w14:paraId="314A0F88">
      <w:pPr>
        <w:rPr>
          <w:rFonts w:hint="default" w:ascii="Times New Roman" w:hAnsi="Times New Roman" w:cs="Times New Roman"/>
          <w:lang w:val="en-US" w:eastAsia="zh-CN"/>
        </w:rPr>
      </w:pPr>
      <w:r>
        <w:rPr>
          <w:rFonts w:hint="default" w:ascii="Times New Roman" w:hAnsi="Times New Roman" w:cs="Times New Roman"/>
          <w:b/>
          <w:bCs/>
          <w:lang w:val="en-US" w:eastAsia="zh-CN"/>
        </w:rPr>
        <w:t>Reflective Print</w:t>
      </w:r>
      <w:r>
        <w:rPr>
          <w:rFonts w:hint="default" w:ascii="Times New Roman" w:hAnsi="Times New Roman" w:cs="Times New Roman"/>
          <w:lang w:val="en-US" w:eastAsia="zh-CN"/>
        </w:rPr>
        <w:t>: Enhances visibility for evening or low-light activities, making it great for outdoor enthusiasts.</w:t>
      </w:r>
    </w:p>
    <w:p w14:paraId="15A71032">
      <w:pPr>
        <w:rPr>
          <w:rFonts w:hint="default" w:ascii="Times New Roman" w:hAnsi="Times New Roman" w:cs="Times New Roman"/>
          <w:lang w:val="en-US" w:eastAsia="zh-CN"/>
        </w:rPr>
      </w:pPr>
      <w:r>
        <w:rPr>
          <w:rFonts w:hint="default" w:ascii="Times New Roman" w:hAnsi="Times New Roman" w:cs="Times New Roman"/>
          <w:b/>
          <w:bCs/>
          <w:lang w:val="en-US" w:eastAsia="zh-CN"/>
        </w:rPr>
        <w:t>Laser Print</w:t>
      </w:r>
      <w:r>
        <w:rPr>
          <w:rFonts w:hint="default" w:ascii="Times New Roman" w:hAnsi="Times New Roman" w:cs="Times New Roman"/>
          <w:lang w:val="en-US" w:eastAsia="zh-CN"/>
        </w:rPr>
        <w:t>: Offers high-resolution, intricate designs that stand out with sharp details and vibrant colors.</w:t>
      </w:r>
    </w:p>
    <w:p w14:paraId="2FBA6A2D">
      <w:pPr>
        <w:rPr>
          <w:rFonts w:hint="default" w:ascii="Times New Roman" w:hAnsi="Times New Roman" w:cs="Times New Roman"/>
          <w:lang w:val="en-US" w:eastAsia="zh-CN"/>
        </w:rPr>
      </w:pPr>
      <w:r>
        <w:rPr>
          <w:rFonts w:hint="default" w:ascii="Times New Roman" w:hAnsi="Times New Roman" w:cs="Times New Roman"/>
          <w:b/>
          <w:bCs/>
          <w:lang w:val="en-US" w:eastAsia="zh-CN"/>
        </w:rPr>
        <w:t>Offset Print</w:t>
      </w:r>
      <w:r>
        <w:rPr>
          <w:rFonts w:hint="default" w:ascii="Times New Roman" w:hAnsi="Times New Roman" w:cs="Times New Roman"/>
          <w:lang w:val="en-US" w:eastAsia="zh-CN"/>
        </w:rPr>
        <w:t>: Ideal for full-color graphics, perfect for promotional events or showcasing your brand creatively.</w:t>
      </w:r>
    </w:p>
    <w:p w14:paraId="013DB5B4">
      <w:pPr>
        <w:rPr>
          <w:rFonts w:hint="default" w:ascii="Times New Roman" w:hAnsi="Times New Roman" w:cs="Times New Roman"/>
          <w:lang w:val="en-US" w:eastAsia="zh-CN"/>
        </w:rPr>
      </w:pPr>
    </w:p>
    <w:p w14:paraId="563C1F60">
      <w:pPr>
        <w:rPr>
          <w:rFonts w:hint="default" w:ascii="Times New Roman" w:hAnsi="Times New Roman" w:cs="Times New Roman"/>
          <w:lang w:val="en-US" w:eastAsia="zh-CN"/>
        </w:rPr>
      </w:pPr>
    </w:p>
    <w:p w14:paraId="5B7C5F71">
      <w:pPr>
        <w:rPr>
          <w:rFonts w:hint="eastAsia" w:ascii="Times New Roman" w:hAnsi="Times New Roman" w:cs="Times New Roman"/>
          <w:lang w:val="en-US" w:eastAsia="zh-CN"/>
        </w:rPr>
      </w:pPr>
      <w:r>
        <w:rPr>
          <w:rFonts w:hint="eastAsia" w:ascii="Times New Roman" w:hAnsi="Times New Roman" w:cs="Times New Roman"/>
          <w:b/>
          <w:bCs/>
          <w:lang w:val="en-US" w:eastAsia="zh-CN"/>
        </w:rPr>
        <w:t>Features</w:t>
      </w:r>
      <w:r>
        <w:rPr>
          <w:rFonts w:hint="eastAsia" w:ascii="Times New Roman" w:hAnsi="Times New Roman" w:cs="Times New Roman"/>
          <w:lang w:val="en-US" w:eastAsia="zh-CN"/>
        </w:rPr>
        <w:t>:</w:t>
      </w:r>
    </w:p>
    <w:p w14:paraId="08AC7BDC">
      <w:pPr>
        <w:rPr>
          <w:rFonts w:hint="eastAsia" w:ascii="Times New Roman" w:hAnsi="Times New Roman" w:cs="Times New Roman"/>
          <w:b w:val="0"/>
          <w:bCs w:val="0"/>
          <w:lang w:val="en-US" w:eastAsia="zh-CN"/>
        </w:rPr>
      </w:pPr>
      <w:r>
        <w:rPr>
          <w:rFonts w:hint="eastAsia" w:ascii="Times New Roman" w:hAnsi="Times New Roman" w:cs="Times New Roman"/>
          <w:b/>
          <w:bCs/>
          <w:lang w:val="en-US" w:eastAsia="zh-CN"/>
        </w:rPr>
        <w:t>Detachable Design</w:t>
      </w:r>
      <w:r>
        <w:rPr>
          <w:rFonts w:hint="eastAsia" w:ascii="Times New Roman" w:hAnsi="Times New Roman" w:cs="Times New Roman"/>
          <w:b w:val="0"/>
          <w:bCs w:val="0"/>
          <w:lang w:val="en-US" w:eastAsia="zh-CN"/>
        </w:rPr>
        <w:t xml:space="preserve"> - The 3-in-1 design allows the fleece liner to be easily detached from the outer shell, giving you three options for wear. Wear the outer shell alone for light protection; Wear the fleece liner alone for warmth in milder conditions; Combine both for full protection against the elements.</w:t>
      </w:r>
    </w:p>
    <w:p w14:paraId="1893EC95">
      <w:pPr>
        <w:rPr>
          <w:rFonts w:hint="eastAsia" w:ascii="Times New Roman" w:hAnsi="Times New Roman" w:cs="Times New Roman"/>
          <w:b w:val="0"/>
          <w:bCs w:val="0"/>
          <w:lang w:val="en-US" w:eastAsia="zh-CN"/>
        </w:rPr>
      </w:pPr>
      <w:r>
        <w:rPr>
          <w:rFonts w:hint="default" w:ascii="Times New Roman" w:hAnsi="Times New Roman" w:cs="Times New Roman"/>
          <w:b/>
          <w:bCs/>
          <w:lang w:val="en-US" w:eastAsia="zh-CN"/>
        </w:rPr>
        <w:t>Custom Printing</w:t>
      </w:r>
      <w:r>
        <w:rPr>
          <w:rFonts w:hint="eastAsia" w:ascii="Times New Roman" w:hAnsi="Times New Roman" w:cs="Times New Roman"/>
          <w:b w:val="0"/>
          <w:bCs w:val="0"/>
          <w:lang w:val="en-US" w:eastAsia="zh-CN"/>
        </w:rPr>
        <w:t xml:space="preserve"> - This jacket is perfect for custom printing with your company logo, team name, or any other design. Whether you need it for corporate giveaways, outdoor events, or team uniforms, this jacket can be personalized to suit your needs.</w:t>
      </w:r>
    </w:p>
    <w:p w14:paraId="3CD446B3">
      <w:pPr>
        <w:rPr>
          <w:rFonts w:hint="eastAsia" w:ascii="Times New Roman" w:hAnsi="Times New Roman" w:cs="Times New Roman"/>
          <w:b w:val="0"/>
          <w:bCs w:val="0"/>
          <w:lang w:val="en-US" w:eastAsia="zh-CN"/>
        </w:rPr>
      </w:pPr>
      <w:r>
        <w:rPr>
          <w:rFonts w:hint="default" w:ascii="Times New Roman" w:hAnsi="Times New Roman" w:cs="Times New Roman"/>
          <w:b/>
          <w:bCs/>
          <w:lang w:val="en-US" w:eastAsia="zh-CN"/>
        </w:rPr>
        <w:t>Weather-Resistant Outer Shell</w:t>
      </w:r>
      <w:r>
        <w:rPr>
          <w:rFonts w:hint="eastAsia" w:ascii="Times New Roman" w:hAnsi="Times New Roman" w:cs="Times New Roman"/>
          <w:b w:val="0"/>
          <w:bCs w:val="0"/>
          <w:lang w:val="en-US" w:eastAsia="zh-CN"/>
        </w:rPr>
        <w:t xml:space="preserve"> - The durable outer shell is resistant to light rain and snow, making it perfect for outdoor use in various weather conditions. While it’s not fully waterproof, it provides reliable protection in moderate weather.</w:t>
      </w:r>
    </w:p>
    <w:p w14:paraId="6C79C526">
      <w:pPr>
        <w:rPr>
          <w:rFonts w:hint="default" w:ascii="Times New Roman" w:hAnsi="Times New Roman" w:cs="Times New Roman"/>
          <w:b w:val="0"/>
          <w:bCs w:val="0"/>
          <w:lang w:val="en-US" w:eastAsia="zh-CN"/>
        </w:rPr>
      </w:pPr>
      <w:r>
        <w:rPr>
          <w:rFonts w:hint="default" w:ascii="Times New Roman" w:hAnsi="Times New Roman" w:cs="Times New Roman"/>
          <w:b/>
          <w:bCs/>
          <w:lang w:val="en-US" w:eastAsia="zh-CN"/>
        </w:rPr>
        <w:t>Long-Lasting Quality</w:t>
      </w:r>
      <w:r>
        <w:rPr>
          <w:rFonts w:hint="eastAsia" w:ascii="Times New Roman" w:hAnsi="Times New Roman" w:cs="Times New Roman"/>
          <w:b w:val="0"/>
          <w:bCs w:val="0"/>
          <w:lang w:val="en-US" w:eastAsia="zh-CN"/>
        </w:rPr>
        <w:t xml:space="preserve"> - This jacket is made with high-quality materials, ensuring long-lasting performance even after repeated use.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3ZDc3ZmJhYTM0YzEzNTdkYzQ4MzE5MGYzMDUyZTQifQ=="/>
  </w:docVars>
  <w:rsids>
    <w:rsidRoot w:val="00000000"/>
    <w:rsid w:val="028471DE"/>
    <w:rsid w:val="0349702E"/>
    <w:rsid w:val="05094A94"/>
    <w:rsid w:val="08116EEF"/>
    <w:rsid w:val="095429DE"/>
    <w:rsid w:val="0A8266DE"/>
    <w:rsid w:val="0D43272E"/>
    <w:rsid w:val="13133928"/>
    <w:rsid w:val="13276B99"/>
    <w:rsid w:val="169728E2"/>
    <w:rsid w:val="169B0554"/>
    <w:rsid w:val="1AB570BD"/>
    <w:rsid w:val="1DF148B0"/>
    <w:rsid w:val="20D85FF8"/>
    <w:rsid w:val="20E80972"/>
    <w:rsid w:val="23667181"/>
    <w:rsid w:val="25A560C8"/>
    <w:rsid w:val="262E7A2D"/>
    <w:rsid w:val="264C5928"/>
    <w:rsid w:val="26BC47CC"/>
    <w:rsid w:val="26C406B1"/>
    <w:rsid w:val="2899001E"/>
    <w:rsid w:val="29743E1C"/>
    <w:rsid w:val="2D613529"/>
    <w:rsid w:val="31CA1248"/>
    <w:rsid w:val="38212BEC"/>
    <w:rsid w:val="3A2D388F"/>
    <w:rsid w:val="3EE62855"/>
    <w:rsid w:val="4607616F"/>
    <w:rsid w:val="4DE54D40"/>
    <w:rsid w:val="56B22127"/>
    <w:rsid w:val="591C7D2C"/>
    <w:rsid w:val="5BB60E5B"/>
    <w:rsid w:val="5CEB6FB8"/>
    <w:rsid w:val="5D562CB2"/>
    <w:rsid w:val="5D6B53CD"/>
    <w:rsid w:val="5E4B319C"/>
    <w:rsid w:val="61D373F6"/>
    <w:rsid w:val="63AE3C76"/>
    <w:rsid w:val="64AE49CC"/>
    <w:rsid w:val="659F5F6D"/>
    <w:rsid w:val="68A07F7A"/>
    <w:rsid w:val="6BF62176"/>
    <w:rsid w:val="707D008F"/>
    <w:rsid w:val="72563E57"/>
    <w:rsid w:val="732F60B6"/>
    <w:rsid w:val="73E37FFA"/>
    <w:rsid w:val="7FD2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507</Words>
  <Characters>2795</Characters>
  <Lines>0</Lines>
  <Paragraphs>0</Paragraphs>
  <TotalTime>72</TotalTime>
  <ScaleCrop>false</ScaleCrop>
  <LinksUpToDate>false</LinksUpToDate>
  <CharactersWithSpaces>3208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2024-11-18T02:44:43Z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0DCD27FC5F83404DB6BC4A798E598036_13</vt:lpwstr>
  </property>
</Properties>
</file>